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097DE1" w14:textId="77777777" w:rsidR="00F52AC7" w:rsidRDefault="00F52AC7">
      <w:pPr>
        <w:tabs>
          <w:tab w:val="center" w:pos="4536"/>
          <w:tab w:val="right" w:pos="9072"/>
        </w:tabs>
        <w:spacing w:before="20" w:after="0" w:line="240" w:lineRule="auto"/>
        <w:ind w:right="20"/>
        <w:jc w:val="right"/>
        <w:rPr>
          <w:rFonts w:ascii="Tahoma" w:eastAsia="Tahoma" w:hAnsi="Tahoma" w:cs="Tahoma"/>
          <w:b/>
          <w:i/>
          <w:sz w:val="40"/>
          <w:szCs w:val="40"/>
        </w:rPr>
      </w:pPr>
    </w:p>
    <w:p w14:paraId="2C2F01FF" w14:textId="538B3AC5" w:rsidR="00F52AC7" w:rsidRDefault="00B71618">
      <w:pPr>
        <w:spacing w:after="0" w:line="240" w:lineRule="auto"/>
        <w:jc w:val="center"/>
        <w:rPr>
          <w:rFonts w:ascii="Verdana" w:eastAsia="Verdana" w:hAnsi="Verdana" w:cs="Verdana"/>
          <w:b/>
          <w:sz w:val="36"/>
          <w:szCs w:val="36"/>
        </w:rPr>
      </w:pPr>
      <w:r>
        <w:rPr>
          <w:rFonts w:ascii="Verdana" w:eastAsia="Verdana" w:hAnsi="Verdana" w:cs="Verdana"/>
          <w:b/>
          <w:sz w:val="36"/>
          <w:szCs w:val="36"/>
        </w:rPr>
        <w:t xml:space="preserve">Regionaltrainingslager Nachwuchskader </w:t>
      </w:r>
      <w:r w:rsidR="00F01C2C">
        <w:rPr>
          <w:rFonts w:ascii="Verdana" w:eastAsia="Verdana" w:hAnsi="Verdana" w:cs="Verdana"/>
          <w:b/>
          <w:sz w:val="36"/>
          <w:szCs w:val="36"/>
        </w:rPr>
        <w:t>Mit</w:t>
      </w:r>
      <w:r w:rsidR="00E77CF0">
        <w:rPr>
          <w:rFonts w:ascii="Verdana" w:eastAsia="Verdana" w:hAnsi="Verdana" w:cs="Verdana"/>
          <w:b/>
          <w:sz w:val="36"/>
          <w:szCs w:val="36"/>
        </w:rPr>
        <w:t>t</w:t>
      </w:r>
      <w:r w:rsidR="00F01C2C">
        <w:rPr>
          <w:rFonts w:ascii="Verdana" w:eastAsia="Verdana" w:hAnsi="Verdana" w:cs="Verdana"/>
          <w:b/>
          <w:sz w:val="36"/>
          <w:szCs w:val="36"/>
        </w:rPr>
        <w:t>e</w:t>
      </w:r>
    </w:p>
    <w:p w14:paraId="335D8241" w14:textId="36E457AA" w:rsidR="00F52AC7" w:rsidRDefault="0009763B">
      <w:pPr>
        <w:spacing w:after="0" w:line="240" w:lineRule="auto"/>
        <w:jc w:val="center"/>
        <w:rPr>
          <w:rFonts w:ascii="Verdana" w:eastAsia="Verdana" w:hAnsi="Verdana" w:cs="Verdana"/>
          <w:b/>
          <w:sz w:val="26"/>
          <w:szCs w:val="26"/>
        </w:rPr>
      </w:pPr>
      <w:r>
        <w:rPr>
          <w:rFonts w:ascii="Verdana" w:eastAsia="Verdana" w:hAnsi="Verdana" w:cs="Verdana"/>
          <w:b/>
          <w:sz w:val="26"/>
          <w:szCs w:val="26"/>
        </w:rPr>
        <w:t>25.-26.2.</w:t>
      </w:r>
    </w:p>
    <w:p w14:paraId="255AC491" w14:textId="77777777" w:rsidR="00F52AC7" w:rsidRDefault="00F52AC7">
      <w:pPr>
        <w:spacing w:after="0" w:line="240" w:lineRule="auto"/>
        <w:rPr>
          <w:rFonts w:ascii="Tahoma" w:eastAsia="Tahoma" w:hAnsi="Tahoma" w:cs="Tahoma"/>
          <w:b/>
          <w:i/>
          <w:sz w:val="30"/>
          <w:szCs w:val="30"/>
          <w:highlight w:val="yellow"/>
        </w:rPr>
      </w:pPr>
    </w:p>
    <w:p w14:paraId="29027FC2" w14:textId="77777777" w:rsidR="00F52AC7" w:rsidRDefault="00F52AC7">
      <w:pPr>
        <w:spacing w:after="60" w:line="240" w:lineRule="auto"/>
        <w:jc w:val="right"/>
      </w:pPr>
    </w:p>
    <w:tbl>
      <w:tblPr>
        <w:tblStyle w:val="a5"/>
        <w:tblW w:w="10020" w:type="dxa"/>
        <w:tblInd w:w="5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10"/>
        <w:gridCol w:w="7110"/>
      </w:tblGrid>
      <w:tr w:rsidR="00F52AC7" w14:paraId="5064197D" w14:textId="77777777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C0FFD" w14:textId="77777777" w:rsidR="00F52A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Athletinnen/Athleten: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B184" w14:textId="3BC155F8" w:rsidR="00B71618" w:rsidRDefault="00702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Regionaler </w:t>
            </w:r>
            <w:r w:rsidR="00B71618">
              <w:rPr>
                <w:rFonts w:ascii="Arial" w:eastAsia="Arial" w:hAnsi="Arial" w:cs="Arial"/>
              </w:rPr>
              <w:t xml:space="preserve">Teil des Nachwuchskaders </w:t>
            </w:r>
            <w:r>
              <w:rPr>
                <w:rFonts w:ascii="Arial" w:eastAsia="Arial" w:hAnsi="Arial" w:cs="Arial"/>
              </w:rPr>
              <w:t>(laut Anne und Whatsapp)</w:t>
            </w:r>
          </w:p>
          <w:p w14:paraId="761D026A" w14:textId="77777777" w:rsidR="00B71618" w:rsidRDefault="00B71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Steirischer Kader</w:t>
            </w:r>
          </w:p>
          <w:p w14:paraId="73ADCC10" w14:textId="67C4AB12" w:rsidR="00B71618" w:rsidRDefault="00B71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Jüngere Talente</w:t>
            </w:r>
            <w:r w:rsidR="00702B63">
              <w:rPr>
                <w:rFonts w:ascii="Arial" w:eastAsia="Arial" w:hAnsi="Arial" w:cs="Arial"/>
              </w:rPr>
              <w:t xml:space="preserve"> und FahrerInnen</w:t>
            </w:r>
            <w:r>
              <w:rPr>
                <w:rFonts w:ascii="Arial" w:eastAsia="Arial" w:hAnsi="Arial" w:cs="Arial"/>
              </w:rPr>
              <w:t xml:space="preserve"> aus der Region sind auch gerne eingeladen. Anmeldung</w:t>
            </w:r>
            <w:r w:rsidR="00702B63">
              <w:rPr>
                <w:rFonts w:ascii="Arial" w:eastAsia="Arial" w:hAnsi="Arial" w:cs="Arial"/>
              </w:rPr>
              <w:t>:</w:t>
            </w:r>
          </w:p>
          <w:p w14:paraId="02458FFC" w14:textId="1F3F4F0D" w:rsidR="00702B63" w:rsidRDefault="00702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NachwuchskaderläuferInnen gelten laut Anne als angemeldet.</w:t>
            </w:r>
            <w:r w:rsidR="00E77CF0">
              <w:rPr>
                <w:rFonts w:ascii="Arial" w:eastAsia="Arial" w:hAnsi="Arial" w:cs="Arial"/>
              </w:rPr>
              <w:t xml:space="preserve"> </w:t>
            </w:r>
          </w:p>
          <w:p w14:paraId="091206D9" w14:textId="77777777" w:rsidR="00702B63" w:rsidRDefault="00702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Steir. Kaderläuferinnen bitte über Anne.</w:t>
            </w:r>
          </w:p>
          <w:p w14:paraId="779A2E0A" w14:textId="77777777" w:rsidR="00E77CF0" w:rsidRDefault="00702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Alle Restlichen</w:t>
            </w:r>
            <w:r w:rsidR="00E77CF0">
              <w:rPr>
                <w:rFonts w:ascii="Arial" w:eastAsia="Arial" w:hAnsi="Arial" w:cs="Arial"/>
              </w:rPr>
              <w:t xml:space="preserve"> (Jugendliche die in keinem Kader sind, Begleitpersonen, FahrerInnen etc. sind auch gerne willkommen)</w:t>
            </w:r>
            <w:r>
              <w:rPr>
                <w:rFonts w:ascii="Arial" w:eastAsia="Arial" w:hAnsi="Arial" w:cs="Arial"/>
              </w:rPr>
              <w:t xml:space="preserve"> bitte kurzes Email mit Namen der Personen, bei welchen Trainings teilgenommen wird und ob Mittagessen gewünscht ist</w:t>
            </w:r>
            <w:r w:rsidR="00F01C2C">
              <w:rPr>
                <w:rFonts w:ascii="Arial" w:eastAsia="Arial" w:hAnsi="Arial" w:cs="Arial"/>
              </w:rPr>
              <w:t xml:space="preserve"> an </w:t>
            </w:r>
            <w:hyperlink r:id="rId8" w:history="1">
              <w:r w:rsidR="00F01C2C" w:rsidRPr="00902CB8">
                <w:rPr>
                  <w:rStyle w:val="Hyperlink"/>
                  <w:rFonts w:ascii="Arial" w:eastAsia="Arial" w:hAnsi="Arial" w:cs="Arial"/>
                </w:rPr>
                <w:t>leonhardt@oefol.at</w:t>
              </w:r>
            </w:hyperlink>
            <w:r w:rsidR="00F01C2C">
              <w:rPr>
                <w:rFonts w:ascii="Arial" w:eastAsia="Arial" w:hAnsi="Arial" w:cs="Arial"/>
              </w:rPr>
              <w:t xml:space="preserve"> bis 17.2.202</w:t>
            </w:r>
            <w:r w:rsidR="00E77CF0">
              <w:rPr>
                <w:rFonts w:ascii="Arial" w:eastAsia="Arial" w:hAnsi="Arial" w:cs="Arial"/>
              </w:rPr>
              <w:t>3.</w:t>
            </w:r>
          </w:p>
          <w:p w14:paraId="7E2E46EE" w14:textId="16A15EC1" w:rsidR="00E77CF0" w:rsidRPr="00B71618" w:rsidRDefault="00E77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Die NachwuchskaderläuferInnen werden vom ÖFOL für den Südost-Cup angemeldet – alle restlichen bitte selbst nennen. </w:t>
            </w:r>
          </w:p>
        </w:tc>
      </w:tr>
      <w:tr w:rsidR="00F52AC7" w14:paraId="6858CCEE" w14:textId="77777777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A229" w14:textId="7E5CE5A2" w:rsidR="00F52A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Trainer/Betreuer</w:t>
            </w:r>
            <w:r w:rsidR="005141B0">
              <w:rPr>
                <w:rFonts w:ascii="Arial" w:eastAsia="Arial" w:hAnsi="Arial" w:cs="Arial"/>
                <w:b/>
              </w:rPr>
              <w:t xml:space="preserve"> vor Ort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3B8E3" w14:textId="5D8288E3" w:rsidR="00F52AC7" w:rsidRDefault="00000000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Matthias </w:t>
            </w:r>
            <w:r w:rsidR="00B71618">
              <w:rPr>
                <w:rFonts w:ascii="Arial" w:eastAsia="Arial" w:hAnsi="Arial" w:cs="Arial"/>
              </w:rPr>
              <w:t>Leonhardt</w:t>
            </w:r>
            <w:r w:rsidR="005141B0">
              <w:rPr>
                <w:rFonts w:ascii="Arial" w:eastAsia="Arial" w:hAnsi="Arial" w:cs="Arial"/>
              </w:rPr>
              <w:t xml:space="preserve"> (+436604474100)</w:t>
            </w:r>
            <w:r w:rsidR="00B71618">
              <w:rPr>
                <w:rFonts w:ascii="Arial" w:eastAsia="Arial" w:hAnsi="Arial" w:cs="Arial"/>
              </w:rPr>
              <w:t xml:space="preserve"> plus Helfer</w:t>
            </w:r>
          </w:p>
        </w:tc>
      </w:tr>
      <w:tr w:rsidR="00F52AC7" w:rsidRPr="00B71618" w14:paraId="693D9C78" w14:textId="77777777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B8F4" w14:textId="3CA7827D" w:rsidR="00F52A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Unterkunft</w:t>
            </w:r>
            <w:r w:rsidR="00B71618">
              <w:rPr>
                <w:rFonts w:ascii="Arial" w:eastAsia="Arial" w:hAnsi="Arial" w:cs="Arial"/>
                <w:b/>
              </w:rPr>
              <w:t>/An-/Abreise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C462" w14:textId="27508BA9" w:rsidR="00F52AC7" w:rsidRPr="00B71618" w:rsidRDefault="00B71618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</w:rPr>
            </w:pPr>
            <w:r w:rsidRPr="00B71618">
              <w:rPr>
                <w:rFonts w:ascii="Arial" w:eastAsia="Arial" w:hAnsi="Arial" w:cs="Arial"/>
                <w:bCs/>
              </w:rPr>
              <w:t>Ist selbst zu organisieren/koordinieren</w:t>
            </w:r>
          </w:p>
        </w:tc>
      </w:tr>
      <w:tr w:rsidR="00F52AC7" w14:paraId="4C1A5537" w14:textId="77777777">
        <w:trPr>
          <w:trHeight w:val="1219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8A2A0" w14:textId="5E8AACFF" w:rsidR="00F52AC7" w:rsidRDefault="00B71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Treffpunkte u. Programm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29F3" w14:textId="540CA78C" w:rsidR="00F52AC7" w:rsidRDefault="00B71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9.30 Treffpunkt Hainersdorf Eislaufplatz</w:t>
            </w:r>
          </w:p>
          <w:p w14:paraId="0484914F" w14:textId="1081038D" w:rsidR="00B71618" w:rsidRDefault="00B71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 1. Start 1. Training</w:t>
            </w:r>
          </w:p>
          <w:p w14:paraId="29859211" w14:textId="447E59CC" w:rsidR="00B71618" w:rsidRDefault="00B71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12.00 Mittagessen Pizzeria Hainersdorf</w:t>
            </w:r>
            <w:r w:rsidR="00702B63">
              <w:rPr>
                <w:rFonts w:ascii="Arial" w:eastAsia="Arial" w:hAnsi="Arial" w:cs="Arial"/>
              </w:rPr>
              <w:t>, gemeinsam auswerten</w:t>
            </w:r>
          </w:p>
          <w:p w14:paraId="21E322AF" w14:textId="12215A58" w:rsidR="00B71618" w:rsidRDefault="00B71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14.00 Treffpunkt Feldbach</w:t>
            </w:r>
          </w:p>
          <w:p w14:paraId="626E0351" w14:textId="1B2915A2" w:rsidR="00B71618" w:rsidRPr="00B71618" w:rsidRDefault="00B71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B71618">
              <w:rPr>
                <w:rFonts w:ascii="Arial" w:eastAsia="Arial" w:hAnsi="Arial" w:cs="Arial"/>
              </w:rPr>
              <w:t>Ab 14.30 Start Südost-Cup Feldbach</w:t>
            </w:r>
          </w:p>
          <w:p w14:paraId="122FAB37" w14:textId="5317077A" w:rsidR="00B71618" w:rsidRPr="00B71618" w:rsidRDefault="00B71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586B7A6" w14:textId="645C2BCB" w:rsidR="00B71618" w:rsidRPr="00F01C2C" w:rsidRDefault="00B71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01C2C">
              <w:rPr>
                <w:rFonts w:ascii="Arial" w:eastAsia="Arial" w:hAnsi="Arial" w:cs="Arial"/>
              </w:rPr>
              <w:t>9.30 Treffpunkt Hartberg</w:t>
            </w:r>
            <w:r w:rsidR="00E77CF0">
              <w:rPr>
                <w:rFonts w:ascii="Arial" w:eastAsia="Arial" w:hAnsi="Arial" w:cs="Arial"/>
              </w:rPr>
              <w:t xml:space="preserve"> </w:t>
            </w:r>
            <w:r w:rsidR="00E77CF0" w:rsidRPr="00E77CF0">
              <w:rPr>
                <w:rFonts w:ascii="Arial" w:eastAsia="Arial" w:hAnsi="Arial" w:cs="Arial"/>
              </w:rPr>
              <w:t>47.28222705470332, 15.969187141799292</w:t>
            </w:r>
          </w:p>
          <w:p w14:paraId="4BD093FC" w14:textId="0A5559C5" w:rsidR="00B71618" w:rsidRPr="00F01C2C" w:rsidRDefault="00B71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01C2C">
              <w:rPr>
                <w:rFonts w:ascii="Arial" w:eastAsia="Arial" w:hAnsi="Arial" w:cs="Arial"/>
              </w:rPr>
              <w:t>10.00 1. Start Sprinttraining</w:t>
            </w:r>
          </w:p>
          <w:p w14:paraId="07618A26" w14:textId="5407E7C6" w:rsidR="00B71618" w:rsidRPr="00F01C2C" w:rsidRDefault="00B716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01C2C">
              <w:rPr>
                <w:rFonts w:ascii="Arial" w:eastAsia="Arial" w:hAnsi="Arial" w:cs="Arial"/>
              </w:rPr>
              <w:t>11.45 Mittagesse</w:t>
            </w:r>
            <w:r w:rsidR="00702B63" w:rsidRPr="00F01C2C">
              <w:rPr>
                <w:rFonts w:ascii="Arial" w:eastAsia="Arial" w:hAnsi="Arial" w:cs="Arial"/>
              </w:rPr>
              <w:t>n</w:t>
            </w:r>
            <w:r w:rsidRPr="00F01C2C">
              <w:rPr>
                <w:rFonts w:ascii="Arial" w:eastAsia="Arial" w:hAnsi="Arial" w:cs="Arial"/>
              </w:rPr>
              <w:t xml:space="preserve"> Hartberg</w:t>
            </w:r>
            <w:r w:rsidR="00E77CF0">
              <w:rPr>
                <w:rFonts w:ascii="Arial" w:eastAsia="Arial" w:hAnsi="Arial" w:cs="Arial"/>
              </w:rPr>
              <w:t xml:space="preserve"> </w:t>
            </w:r>
          </w:p>
          <w:p w14:paraId="098C0C9A" w14:textId="256F9FBC" w:rsidR="00702B63" w:rsidRPr="00F01C2C" w:rsidRDefault="00702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01C2C">
              <w:rPr>
                <w:rFonts w:ascii="Arial" w:eastAsia="Arial" w:hAnsi="Arial" w:cs="Arial"/>
              </w:rPr>
              <w:t>13.</w:t>
            </w:r>
            <w:r w:rsidR="00E77CF0">
              <w:rPr>
                <w:rFonts w:ascii="Arial" w:eastAsia="Arial" w:hAnsi="Arial" w:cs="Arial"/>
              </w:rPr>
              <w:t>45</w:t>
            </w:r>
            <w:r w:rsidRPr="00F01C2C">
              <w:rPr>
                <w:rFonts w:ascii="Arial" w:eastAsia="Arial" w:hAnsi="Arial" w:cs="Arial"/>
              </w:rPr>
              <w:t xml:space="preserve"> Treffpunkt Ringkogel</w:t>
            </w:r>
          </w:p>
          <w:p w14:paraId="2A9C02C3" w14:textId="024106BF" w:rsidR="00702B63" w:rsidRPr="00F01C2C" w:rsidRDefault="00702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F01C2C">
              <w:rPr>
                <w:rFonts w:ascii="Arial" w:eastAsia="Arial" w:hAnsi="Arial" w:cs="Arial"/>
              </w:rPr>
              <w:t>14.</w:t>
            </w:r>
            <w:r w:rsidR="00BE2977">
              <w:rPr>
                <w:rFonts w:ascii="Arial" w:eastAsia="Arial" w:hAnsi="Arial" w:cs="Arial"/>
              </w:rPr>
              <w:t>30</w:t>
            </w:r>
            <w:r w:rsidRPr="00F01C2C">
              <w:rPr>
                <w:rFonts w:ascii="Arial" w:eastAsia="Arial" w:hAnsi="Arial" w:cs="Arial"/>
              </w:rPr>
              <w:t xml:space="preserve"> 1. Start Training Ringkogel</w:t>
            </w:r>
          </w:p>
          <w:p w14:paraId="7805EFA5" w14:textId="41994E6B" w:rsidR="00702B63" w:rsidRPr="00702B63" w:rsidRDefault="00702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 w:rsidRPr="00702B63">
              <w:rPr>
                <w:rFonts w:ascii="Arial" w:eastAsia="Arial" w:hAnsi="Arial" w:cs="Arial"/>
              </w:rPr>
              <w:t>Danach gemeinsames Auswerten und w</w:t>
            </w:r>
            <w:r>
              <w:rPr>
                <w:rFonts w:ascii="Arial" w:eastAsia="Arial" w:hAnsi="Arial" w:cs="Arial"/>
              </w:rPr>
              <w:t>ieder Abreise</w:t>
            </w:r>
          </w:p>
          <w:p w14:paraId="0187A6E5" w14:textId="20D8A7C6" w:rsidR="00F52AC7" w:rsidRDefault="00F5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F52AC7" w14:paraId="7C11E40B" w14:textId="77777777"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3F766" w14:textId="7940028E" w:rsidR="00F52AC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Verpflegung</w:t>
            </w:r>
            <w:r w:rsidR="00702B63">
              <w:rPr>
                <w:rFonts w:ascii="Arial" w:eastAsia="Arial" w:hAnsi="Arial" w:cs="Arial"/>
                <w:b/>
              </w:rPr>
              <w:t>/Kosten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AB5A2" w14:textId="5233AB20" w:rsidR="00F52AC7" w:rsidRDefault="00702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Mittagessen</w:t>
            </w:r>
            <w:r w:rsidR="0009763B">
              <w:rPr>
                <w:rFonts w:ascii="Arial" w:eastAsia="Arial" w:hAnsi="Arial" w:cs="Arial"/>
              </w:rPr>
              <w:t>/Kartenkosten</w:t>
            </w:r>
            <w:r>
              <w:rPr>
                <w:rFonts w:ascii="Arial" w:eastAsia="Arial" w:hAnsi="Arial" w:cs="Arial"/>
              </w:rPr>
              <w:t xml:space="preserve"> wird für NachwuchskaderläuferInnen v. Öfol, für steir. Kaderläuferinnen vom steir. Kader übernommen. </w:t>
            </w:r>
          </w:p>
          <w:p w14:paraId="2F76CFE2" w14:textId="6EB73072" w:rsidR="00702B63" w:rsidRDefault="00BE29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Alle anderen </w:t>
            </w:r>
            <w:r w:rsidR="00E77CF0">
              <w:rPr>
                <w:rFonts w:ascii="Arial" w:eastAsia="Arial" w:hAnsi="Arial" w:cs="Arial"/>
              </w:rPr>
              <w:t>müssen dafür selbst aufkommen. Mittagessen kann jedoch mitorganisiert werden (einfaches Menü) Kartenvereinsbeitrag pro Training: Samstag 1,- Euro, Sonntag, 3.50,- Euro</w:t>
            </w:r>
          </w:p>
        </w:tc>
      </w:tr>
    </w:tbl>
    <w:p w14:paraId="7F19BEC1" w14:textId="77777777" w:rsidR="00F52AC7" w:rsidRDefault="00F52AC7">
      <w:pPr>
        <w:tabs>
          <w:tab w:val="left" w:pos="2835"/>
        </w:tabs>
        <w:spacing w:after="60" w:line="240" w:lineRule="auto"/>
        <w:rPr>
          <w:rFonts w:ascii="Arial" w:eastAsia="Arial" w:hAnsi="Arial" w:cs="Arial"/>
          <w:b/>
        </w:rPr>
      </w:pPr>
    </w:p>
    <w:sectPr w:rsidR="00F52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567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EFD2" w14:textId="77777777" w:rsidR="00DE3123" w:rsidRDefault="00DE3123">
      <w:pPr>
        <w:spacing w:after="0" w:line="240" w:lineRule="auto"/>
      </w:pPr>
      <w:r>
        <w:separator/>
      </w:r>
    </w:p>
  </w:endnote>
  <w:endnote w:type="continuationSeparator" w:id="0">
    <w:p w14:paraId="270070D7" w14:textId="77777777" w:rsidR="00DE3123" w:rsidRDefault="00DE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378DA" w14:textId="77777777" w:rsidR="00F52AC7" w:rsidRDefault="00F52A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EF849" w14:textId="6B74D577" w:rsidR="00F52A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Seite </w:t>
    </w: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>
      <w:rPr>
        <w:rFonts w:ascii="Arial" w:eastAsia="Arial" w:hAnsi="Arial" w:cs="Arial"/>
        <w:color w:val="000000"/>
        <w:sz w:val="18"/>
        <w:szCs w:val="18"/>
      </w:rPr>
      <w:fldChar w:fldCharType="separate"/>
    </w:r>
    <w:r w:rsidR="00F01C2C">
      <w:rPr>
        <w:rFonts w:ascii="Arial" w:eastAsia="Arial" w:hAnsi="Arial" w:cs="Arial"/>
        <w:noProof/>
        <w:color w:val="000000"/>
        <w:sz w:val="18"/>
        <w:szCs w:val="18"/>
      </w:rPr>
      <w:t>1</w:t>
    </w:r>
    <w:r>
      <w:rPr>
        <w:rFonts w:ascii="Arial" w:eastAsia="Arial" w:hAnsi="Arial" w:cs="Arial"/>
        <w:color w:val="000000"/>
        <w:sz w:val="18"/>
        <w:szCs w:val="18"/>
      </w:rPr>
      <w:fldChar w:fldCharType="end"/>
    </w:r>
    <w:r>
      <w:rPr>
        <w:rFonts w:ascii="Arial" w:eastAsia="Arial" w:hAnsi="Arial" w:cs="Arial"/>
        <w:color w:val="000000"/>
        <w:sz w:val="18"/>
        <w:szCs w:val="18"/>
      </w:rPr>
      <w:t xml:space="preserve"> von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F01C2C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1A0" w14:textId="77777777" w:rsidR="00F52AC7" w:rsidRDefault="00F52A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A432" w14:textId="77777777" w:rsidR="00DE3123" w:rsidRDefault="00DE3123">
      <w:pPr>
        <w:spacing w:after="0" w:line="240" w:lineRule="auto"/>
      </w:pPr>
      <w:r>
        <w:separator/>
      </w:r>
    </w:p>
  </w:footnote>
  <w:footnote w:type="continuationSeparator" w:id="0">
    <w:p w14:paraId="1FC293E8" w14:textId="77777777" w:rsidR="00DE3123" w:rsidRDefault="00DE3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ACD4B" w14:textId="77777777" w:rsidR="00F52AC7" w:rsidRDefault="00F52A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AEF6" w14:textId="77777777" w:rsidR="00F52AC7" w:rsidRDefault="00000000">
    <w:pPr>
      <w:tabs>
        <w:tab w:val="center" w:pos="4536"/>
        <w:tab w:val="right" w:pos="9072"/>
      </w:tabs>
      <w:spacing w:before="20" w:after="0" w:line="240" w:lineRule="auto"/>
      <w:ind w:right="20"/>
      <w:jc w:val="right"/>
      <w:rPr>
        <w:b/>
        <w:sz w:val="18"/>
        <w:szCs w:val="18"/>
      </w:rPr>
    </w:pPr>
    <w:r>
      <w:rPr>
        <w:b/>
        <w:sz w:val="18"/>
        <w:szCs w:val="18"/>
      </w:rPr>
      <w:t>Österreichischer Fachverband für Orientierungslauf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67BCBC8" wp14:editId="0645B8B0">
          <wp:simplePos x="0" y="0"/>
          <wp:positionH relativeFrom="column">
            <wp:posOffset>219075</wp:posOffset>
          </wp:positionH>
          <wp:positionV relativeFrom="paragraph">
            <wp:posOffset>-190497</wp:posOffset>
          </wp:positionV>
          <wp:extent cx="1559877" cy="865891"/>
          <wp:effectExtent l="0" t="0" r="0" b="0"/>
          <wp:wrapNone/>
          <wp:docPr id="1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9877" cy="8658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11C93E" w14:textId="77777777" w:rsidR="00F52AC7" w:rsidRDefault="00000000">
    <w:pPr>
      <w:tabs>
        <w:tab w:val="center" w:pos="4536"/>
        <w:tab w:val="right" w:pos="9072"/>
      </w:tabs>
      <w:spacing w:before="20" w:after="0" w:line="240" w:lineRule="auto"/>
      <w:ind w:right="20"/>
      <w:jc w:val="right"/>
      <w:rPr>
        <w:sz w:val="18"/>
        <w:szCs w:val="18"/>
      </w:rPr>
    </w:pPr>
    <w:r>
      <w:rPr>
        <w:sz w:val="18"/>
        <w:szCs w:val="18"/>
      </w:rPr>
      <w:t>Prinz Eugen-Straße 12 | A-1040 Wien | Tel.: +43 (0)1 5050393</w:t>
    </w:r>
  </w:p>
  <w:p w14:paraId="58621A00" w14:textId="77777777" w:rsidR="00F52AC7" w:rsidRDefault="00000000">
    <w:pPr>
      <w:tabs>
        <w:tab w:val="center" w:pos="4536"/>
        <w:tab w:val="right" w:pos="9072"/>
      </w:tabs>
      <w:spacing w:before="20" w:after="0" w:line="240" w:lineRule="auto"/>
      <w:ind w:right="20"/>
      <w:jc w:val="right"/>
      <w:rPr>
        <w:sz w:val="18"/>
        <w:szCs w:val="18"/>
      </w:rPr>
    </w:pPr>
    <w:r>
      <w:rPr>
        <w:sz w:val="18"/>
        <w:szCs w:val="18"/>
      </w:rPr>
      <w:t>E-Mail: leistungssport@oefol.at |</w:t>
    </w:r>
    <w:hyperlink r:id="rId2">
      <w:r>
        <w:rPr>
          <w:sz w:val="18"/>
          <w:szCs w:val="18"/>
        </w:rPr>
        <w:t xml:space="preserve"> </w:t>
      </w:r>
    </w:hyperlink>
    <w:hyperlink r:id="rId3">
      <w:r>
        <w:rPr>
          <w:color w:val="1155CC"/>
          <w:sz w:val="18"/>
          <w:szCs w:val="18"/>
        </w:rPr>
        <w:t>www.oefol.at</w:t>
      </w:r>
    </w:hyperlink>
    <w:r>
      <w:rPr>
        <w:color w:val="1155CC"/>
        <w:sz w:val="18"/>
        <w:szCs w:val="18"/>
      </w:rPr>
      <w:t xml:space="preserve"> </w:t>
    </w:r>
    <w:r>
      <w:rPr>
        <w:sz w:val="18"/>
        <w:szCs w:val="18"/>
      </w:rPr>
      <w:t>| ZVR-Zahl: 058 906 876</w:t>
    </w:r>
  </w:p>
  <w:p w14:paraId="468C60F8" w14:textId="77777777" w:rsidR="00F52AC7" w:rsidRDefault="00F52A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CBCC" w14:textId="77777777" w:rsidR="00F52AC7" w:rsidRDefault="00F52A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529C1"/>
    <w:multiLevelType w:val="multilevel"/>
    <w:tmpl w:val="F6548A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berschrift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32160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AC7"/>
    <w:rsid w:val="0009763B"/>
    <w:rsid w:val="00237CAF"/>
    <w:rsid w:val="005141B0"/>
    <w:rsid w:val="00702B63"/>
    <w:rsid w:val="00B71618"/>
    <w:rsid w:val="00BE2977"/>
    <w:rsid w:val="00DE3123"/>
    <w:rsid w:val="00E77CF0"/>
    <w:rsid w:val="00F01C2C"/>
    <w:rsid w:val="00F5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FA125"/>
  <w15:docId w15:val="{8C15F175-9F0F-4622-98E7-F5601C0C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244"/>
    <w:pPr>
      <w:suppressAutoHyphens/>
    </w:pPr>
    <w:rPr>
      <w:lang w:eastAsia="ar-SA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Textkrper"/>
    <w:uiPriority w:val="9"/>
    <w:semiHidden/>
    <w:unhideWhenUsed/>
    <w:qFormat/>
    <w:rsid w:val="00625244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sid w:val="00625244"/>
  </w:style>
  <w:style w:type="character" w:customStyle="1" w:styleId="WW8Num1z1">
    <w:name w:val="WW8Num1z1"/>
    <w:rsid w:val="00625244"/>
  </w:style>
  <w:style w:type="character" w:customStyle="1" w:styleId="WW8Num1z2">
    <w:name w:val="WW8Num1z2"/>
    <w:rsid w:val="00625244"/>
  </w:style>
  <w:style w:type="character" w:customStyle="1" w:styleId="WW8Num1z3">
    <w:name w:val="WW8Num1z3"/>
    <w:rsid w:val="00625244"/>
  </w:style>
  <w:style w:type="character" w:customStyle="1" w:styleId="WW8Num1z4">
    <w:name w:val="WW8Num1z4"/>
    <w:rsid w:val="00625244"/>
  </w:style>
  <w:style w:type="character" w:customStyle="1" w:styleId="WW8Num1z5">
    <w:name w:val="WW8Num1z5"/>
    <w:rsid w:val="00625244"/>
  </w:style>
  <w:style w:type="character" w:customStyle="1" w:styleId="WW8Num1z6">
    <w:name w:val="WW8Num1z6"/>
    <w:rsid w:val="00625244"/>
  </w:style>
  <w:style w:type="character" w:customStyle="1" w:styleId="WW8Num1z7">
    <w:name w:val="WW8Num1z7"/>
    <w:rsid w:val="00625244"/>
  </w:style>
  <w:style w:type="character" w:customStyle="1" w:styleId="WW8Num1z8">
    <w:name w:val="WW8Num1z8"/>
    <w:rsid w:val="00625244"/>
  </w:style>
  <w:style w:type="character" w:customStyle="1" w:styleId="Absatz-Standardschriftart2">
    <w:name w:val="Absatz-Standardschriftart2"/>
    <w:rsid w:val="00625244"/>
  </w:style>
  <w:style w:type="character" w:customStyle="1" w:styleId="Absatz-Standardschriftart1">
    <w:name w:val="Absatz-Standardschriftart1"/>
    <w:rsid w:val="00625244"/>
  </w:style>
  <w:style w:type="character" w:customStyle="1" w:styleId="WW8NumSt1z0">
    <w:name w:val="WW8NumSt1z0"/>
    <w:rsid w:val="00625244"/>
    <w:rPr>
      <w:rFonts w:ascii="Symbol" w:hAnsi="Symbol" w:cs="Symbol"/>
    </w:rPr>
  </w:style>
  <w:style w:type="character" w:customStyle="1" w:styleId="WW-Absatz-Standardschriftart">
    <w:name w:val="WW-Absatz-Standardschriftart"/>
    <w:rsid w:val="00625244"/>
  </w:style>
  <w:style w:type="character" w:customStyle="1" w:styleId="SprechblasentextZchn">
    <w:name w:val="Sprechblasentext Zchn"/>
    <w:rsid w:val="00625244"/>
    <w:rPr>
      <w:rFonts w:ascii="Tahoma" w:hAnsi="Tahoma" w:cs="Tahoma"/>
      <w:sz w:val="16"/>
      <w:szCs w:val="16"/>
    </w:rPr>
  </w:style>
  <w:style w:type="character" w:styleId="Hyperlink">
    <w:name w:val="Hyperlink"/>
    <w:rsid w:val="00625244"/>
    <w:rPr>
      <w:color w:val="0000FF"/>
      <w:u w:val="single"/>
    </w:rPr>
  </w:style>
  <w:style w:type="character" w:customStyle="1" w:styleId="NurTextZchn">
    <w:name w:val="Nur Text Zchn"/>
    <w:rsid w:val="00625244"/>
    <w:rPr>
      <w:sz w:val="22"/>
      <w:szCs w:val="21"/>
    </w:rPr>
  </w:style>
  <w:style w:type="character" w:customStyle="1" w:styleId="berschrift3Zchn">
    <w:name w:val="Überschrift 3 Zchn"/>
    <w:rsid w:val="00625244"/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styleId="BesuchterLink">
    <w:name w:val="FollowedHyperlink"/>
    <w:rsid w:val="00625244"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rsid w:val="00625244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rsid w:val="00625244"/>
    <w:pPr>
      <w:spacing w:after="120"/>
    </w:pPr>
  </w:style>
  <w:style w:type="paragraph" w:styleId="Liste">
    <w:name w:val="List"/>
    <w:basedOn w:val="Textkrper"/>
    <w:rsid w:val="00625244"/>
  </w:style>
  <w:style w:type="paragraph" w:customStyle="1" w:styleId="Beschriftung2">
    <w:name w:val="Beschriftung2"/>
    <w:basedOn w:val="Standard"/>
    <w:rsid w:val="00625244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rsid w:val="00625244"/>
    <w:pPr>
      <w:suppressLineNumbers/>
    </w:pPr>
  </w:style>
  <w:style w:type="paragraph" w:customStyle="1" w:styleId="Beschriftung1">
    <w:name w:val="Beschriftung1"/>
    <w:basedOn w:val="Standard"/>
    <w:rsid w:val="00625244"/>
    <w:pPr>
      <w:suppressLineNumbers/>
      <w:spacing w:before="120" w:after="120"/>
    </w:pPr>
    <w:rPr>
      <w:i/>
      <w:iCs/>
      <w:sz w:val="24"/>
      <w:szCs w:val="24"/>
    </w:rPr>
  </w:style>
  <w:style w:type="paragraph" w:styleId="Sprechblasentext">
    <w:name w:val="Balloon Text"/>
    <w:basedOn w:val="Standard"/>
    <w:rsid w:val="0062524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urText1">
    <w:name w:val="Nur Text1"/>
    <w:basedOn w:val="Standard"/>
    <w:rsid w:val="00625244"/>
    <w:pPr>
      <w:spacing w:after="0" w:line="240" w:lineRule="auto"/>
    </w:pPr>
    <w:rPr>
      <w:szCs w:val="21"/>
    </w:rPr>
  </w:style>
  <w:style w:type="paragraph" w:styleId="StandardWeb">
    <w:name w:val="Normal (Web)"/>
    <w:basedOn w:val="Standard"/>
    <w:rsid w:val="0062524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C475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C475B"/>
    <w:rPr>
      <w:rFonts w:ascii="Calibri" w:eastAsia="Calibri" w:hAnsi="Calibri" w:cs="Calibri"/>
      <w:sz w:val="22"/>
      <w:szCs w:val="22"/>
      <w:lang w:val="de-CH" w:eastAsia="ar-SA"/>
    </w:rPr>
  </w:style>
  <w:style w:type="paragraph" w:styleId="Fuzeile">
    <w:name w:val="footer"/>
    <w:basedOn w:val="Standard"/>
    <w:link w:val="FuzeileZchn"/>
    <w:uiPriority w:val="99"/>
    <w:unhideWhenUsed/>
    <w:rsid w:val="00EC47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C475B"/>
    <w:rPr>
      <w:rFonts w:ascii="Calibri" w:eastAsia="Calibri" w:hAnsi="Calibri" w:cs="Calibri"/>
      <w:sz w:val="22"/>
      <w:szCs w:val="22"/>
      <w:lang w:val="de-CH" w:eastAsia="ar-SA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81DE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E57E7"/>
    <w:rPr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B591F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33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33EC1"/>
    <w:rPr>
      <w:rFonts w:ascii="Courier New" w:hAnsi="Courier New" w:cs="Courier New"/>
      <w:lang w:val="de-CH" w:eastAsia="de-CH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hardt@oefol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fol.at/" TargetMode="External"/><Relationship Id="rId2" Type="http://schemas.openxmlformats.org/officeDocument/2006/relationships/hyperlink" Target="http://www.oefol.at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Fdb1sU0TjhUctFG03dbg4Dz3Jw==">AMUW2mX+MzJMn5Em5Yar49WfFYi4Yervvh1L7pK8UcoDDnqJkDKW7AmJ2fI+z25eBSjYhF8l6xbmDOp9bPApA+Fzpvq0XohKKn3BZJRlIOonXqlrtWDQtYM=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Karin Leonhardt</cp:lastModifiedBy>
  <cp:revision>6</cp:revision>
  <dcterms:created xsi:type="dcterms:W3CDTF">2023-02-07T07:43:00Z</dcterms:created>
  <dcterms:modified xsi:type="dcterms:W3CDTF">2023-02-10T20:19:00Z</dcterms:modified>
</cp:coreProperties>
</file>